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272226">
        <w:rPr>
          <w:rFonts w:ascii="Times New Roman" w:hAnsi="Times New Roman"/>
          <w:b/>
          <w:color w:val="000000"/>
          <w:sz w:val="28"/>
          <w:szCs w:val="28"/>
        </w:rPr>
        <w:t>79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32921" w:rsidRPr="008329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</w:t>
      </w:r>
      <w:r w:rsidR="0083292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832921" w:rsidRPr="00832921">
        <w:rPr>
          <w:rFonts w:ascii="Times New Roman" w:hAnsi="Times New Roman"/>
          <w:color w:val="000000"/>
          <w:sz w:val="28"/>
          <w:szCs w:val="28"/>
        </w:rPr>
        <w:t>х. Гавердовского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2921" w:rsidRPr="008329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х. Гавердовского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12</w:t>
      </w:r>
      <w:r w:rsidR="00832921">
        <w:rPr>
          <w:rFonts w:ascii="Times New Roman" w:hAnsi="Times New Roman"/>
          <w:color w:val="000000"/>
          <w:sz w:val="28"/>
          <w:szCs w:val="28"/>
        </w:rPr>
        <w:t>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C4C75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32921" w:rsidRPr="0083292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</w:t>
      </w:r>
      <w:r w:rsidR="00832921">
        <w:rPr>
          <w:rFonts w:ascii="Times New Roman" w:hAnsi="Times New Roman"/>
          <w:sz w:val="28"/>
          <w:szCs w:val="28"/>
        </w:rPr>
        <w:t xml:space="preserve">              </w:t>
      </w:r>
      <w:r w:rsidR="00832921" w:rsidRPr="00832921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32921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32921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4C75" w:rsidRPr="002C4C75">
        <w:rPr>
          <w:rFonts w:ascii="Times New Roman" w:hAnsi="Times New Roman"/>
          <w:color w:val="000000"/>
          <w:sz w:val="28"/>
          <w:szCs w:val="28"/>
        </w:rPr>
        <w:t>21.02.2023 №20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2921" w:rsidRPr="008329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32921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C4C7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C4C75" w:rsidRPr="00EC00A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C4C75" w:rsidRPr="005A1E0C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2C4C75" w:rsidRDefault="002C4C75" w:rsidP="002C4C7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2C4C75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Pr="00B15DF1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5E110A">
        <w:rPr>
          <w:rFonts w:ascii="Times New Roman" w:hAnsi="Times New Roman"/>
          <w:color w:val="000000"/>
          <w:sz w:val="28"/>
          <w:szCs w:val="28"/>
        </w:rPr>
        <w:t>7</w:t>
      </w:r>
      <w:r w:rsidR="00832921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110A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832921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Шугай Алексей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83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32921">
              <w:rPr>
                <w:rFonts w:ascii="Times New Roman" w:hAnsi="Times New Roman"/>
                <w:sz w:val="28"/>
                <w:szCs w:val="28"/>
              </w:rPr>
              <w:t>Железнодорожная, 158, кв.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C4C75" w:rsidP="00832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2921">
              <w:rPr>
                <w:rFonts w:ascii="Times New Roman" w:hAnsi="Times New Roman"/>
                <w:sz w:val="28"/>
                <w:szCs w:val="28"/>
              </w:rPr>
              <w:t>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 w:rsidR="00832921">
              <w:rPr>
                <w:rFonts w:ascii="Times New Roman" w:hAnsi="Times New Roman"/>
                <w:sz w:val="28"/>
                <w:szCs w:val="28"/>
              </w:rPr>
              <w:t>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832921">
              <w:rPr>
                <w:rFonts w:ascii="Times New Roman" w:hAnsi="Times New Roman"/>
                <w:sz w:val="28"/>
                <w:szCs w:val="28"/>
              </w:rPr>
              <w:t>90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F4" w:rsidRDefault="00667EF4">
      <w:pPr>
        <w:spacing w:line="240" w:lineRule="auto"/>
      </w:pPr>
      <w:r>
        <w:separator/>
      </w:r>
    </w:p>
  </w:endnote>
  <w:endnote w:type="continuationSeparator" w:id="0">
    <w:p w:rsidR="00667EF4" w:rsidRDefault="00667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F4" w:rsidRDefault="00667EF4">
      <w:pPr>
        <w:spacing w:after="0" w:line="240" w:lineRule="auto"/>
      </w:pPr>
      <w:r>
        <w:separator/>
      </w:r>
    </w:p>
  </w:footnote>
  <w:footnote w:type="continuationSeparator" w:id="0">
    <w:p w:rsidR="00667EF4" w:rsidRDefault="0066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F7261-5AE6-4787-88C8-FF6EFD7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2023-02-06T12:59:00Z</cp:lastPrinted>
  <dcterms:created xsi:type="dcterms:W3CDTF">2022-11-14T13:43:00Z</dcterms:created>
  <dcterms:modified xsi:type="dcterms:W3CDTF">2023-03-09T12:48:00Z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